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8B" w:rsidRPr="003B36F4" w:rsidRDefault="0009108B" w:rsidP="0009108B">
      <w:pPr>
        <w:pStyle w:val="Header"/>
        <w:jc w:val="center"/>
        <w:rPr>
          <w:rFonts w:cstheme="minorHAnsi"/>
          <w:noProof/>
          <w:sz w:val="20"/>
          <w:szCs w:val="20"/>
          <w:lang w:eastAsia="en-GB"/>
        </w:rPr>
      </w:pPr>
      <w:r w:rsidRPr="003B36F4">
        <w:rPr>
          <w:rFonts w:cstheme="minorHAnsi"/>
          <w:noProof/>
          <w:sz w:val="20"/>
          <w:szCs w:val="20"/>
          <w:lang w:eastAsia="en-GB"/>
        </w:rPr>
        <w:drawing>
          <wp:inline distT="0" distB="0" distL="0" distR="0" wp14:anchorId="70D32B7B" wp14:editId="7037F5FB">
            <wp:extent cx="114300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p w:rsidR="0009108B" w:rsidRPr="003B36F4" w:rsidRDefault="0009108B" w:rsidP="0009108B">
      <w:pPr>
        <w:pStyle w:val="Header"/>
        <w:tabs>
          <w:tab w:val="center" w:pos="4808"/>
          <w:tab w:val="right" w:pos="9617"/>
        </w:tabs>
        <w:jc w:val="center"/>
        <w:rPr>
          <w:rFonts w:cstheme="minorHAnsi"/>
          <w:b/>
          <w:sz w:val="20"/>
          <w:szCs w:val="20"/>
          <w:lang w:val="en-US"/>
        </w:rPr>
      </w:pPr>
      <w:r w:rsidRPr="003B36F4">
        <w:rPr>
          <w:rFonts w:cstheme="minorHAnsi"/>
          <w:b/>
          <w:sz w:val="20"/>
          <w:szCs w:val="20"/>
        </w:rPr>
        <w:t>ST MARTINS MEDICAL CENTRE</w:t>
      </w:r>
    </w:p>
    <w:p w:rsidR="0009108B" w:rsidRPr="003B36F4" w:rsidRDefault="0009108B" w:rsidP="0009108B">
      <w:pPr>
        <w:pStyle w:val="Header"/>
        <w:tabs>
          <w:tab w:val="center" w:pos="4808"/>
          <w:tab w:val="right" w:pos="9617"/>
        </w:tabs>
        <w:jc w:val="center"/>
        <w:rPr>
          <w:rFonts w:cstheme="minorHAnsi"/>
          <w:b/>
          <w:sz w:val="20"/>
          <w:szCs w:val="20"/>
        </w:rPr>
      </w:pPr>
      <w:proofErr w:type="spellStart"/>
      <w:r w:rsidRPr="003B36F4">
        <w:rPr>
          <w:rFonts w:cstheme="minorHAnsi"/>
          <w:b/>
          <w:sz w:val="20"/>
          <w:szCs w:val="20"/>
        </w:rPr>
        <w:t>Dr.</w:t>
      </w:r>
      <w:proofErr w:type="spellEnd"/>
      <w:r w:rsidRPr="003B36F4">
        <w:rPr>
          <w:rFonts w:cstheme="minorHAnsi"/>
          <w:b/>
          <w:sz w:val="20"/>
          <w:szCs w:val="20"/>
        </w:rPr>
        <w:t xml:space="preserve"> A. Raj MBBS. MRCGP. </w:t>
      </w:r>
      <w:proofErr w:type="spellStart"/>
      <w:r w:rsidRPr="003B36F4">
        <w:rPr>
          <w:rFonts w:cstheme="minorHAnsi"/>
          <w:b/>
          <w:sz w:val="20"/>
          <w:szCs w:val="20"/>
        </w:rPr>
        <w:t>Bsc</w:t>
      </w:r>
      <w:proofErr w:type="spellEnd"/>
      <w:r w:rsidRPr="003B36F4">
        <w:rPr>
          <w:rFonts w:cstheme="minorHAnsi"/>
          <w:b/>
          <w:sz w:val="20"/>
          <w:szCs w:val="20"/>
        </w:rPr>
        <w:t>.</w:t>
      </w:r>
    </w:p>
    <w:p w:rsidR="0009108B" w:rsidRPr="003B36F4" w:rsidRDefault="0009108B" w:rsidP="0009108B">
      <w:pPr>
        <w:pStyle w:val="Header"/>
        <w:tabs>
          <w:tab w:val="center" w:pos="4808"/>
          <w:tab w:val="right" w:pos="9617"/>
        </w:tabs>
        <w:jc w:val="both"/>
        <w:rPr>
          <w:rFonts w:cstheme="minorHAnsi"/>
          <w:b/>
          <w:sz w:val="20"/>
          <w:szCs w:val="20"/>
        </w:rPr>
      </w:pPr>
      <w:r w:rsidRPr="003B36F4">
        <w:rPr>
          <w:rFonts w:cstheme="minorHAnsi"/>
          <w:b/>
          <w:sz w:val="20"/>
          <w:szCs w:val="20"/>
        </w:rPr>
        <w:t xml:space="preserve">GPs </w:t>
      </w:r>
      <w:r w:rsidR="00D21664">
        <w:rPr>
          <w:rFonts w:cstheme="minorHAnsi"/>
          <w:b/>
          <w:sz w:val="20"/>
          <w:szCs w:val="20"/>
        </w:rPr>
        <w:t xml:space="preserve">– Dr K </w:t>
      </w:r>
      <w:proofErr w:type="spellStart"/>
      <w:r w:rsidR="00D21664">
        <w:rPr>
          <w:rFonts w:cstheme="minorHAnsi"/>
          <w:b/>
          <w:sz w:val="20"/>
          <w:szCs w:val="20"/>
        </w:rPr>
        <w:t>Barai</w:t>
      </w:r>
      <w:proofErr w:type="spellEnd"/>
      <w:r w:rsidR="00D21664">
        <w:rPr>
          <w:rFonts w:cstheme="minorHAnsi"/>
          <w:b/>
          <w:sz w:val="20"/>
          <w:szCs w:val="20"/>
        </w:rPr>
        <w:t xml:space="preserve">/Dr D </w:t>
      </w:r>
      <w:proofErr w:type="spellStart"/>
      <w:r w:rsidR="00D21664">
        <w:rPr>
          <w:rFonts w:cstheme="minorHAnsi"/>
          <w:b/>
          <w:sz w:val="20"/>
          <w:szCs w:val="20"/>
        </w:rPr>
        <w:t>Natt</w:t>
      </w:r>
      <w:proofErr w:type="spellEnd"/>
      <w:r w:rsidR="00D21664">
        <w:rPr>
          <w:rFonts w:cstheme="minorHAnsi"/>
          <w:b/>
          <w:sz w:val="20"/>
          <w:szCs w:val="20"/>
        </w:rPr>
        <w:t xml:space="preserve">/Dr B </w:t>
      </w:r>
      <w:proofErr w:type="spellStart"/>
      <w:r w:rsidR="00D21664">
        <w:rPr>
          <w:rFonts w:cstheme="minorHAnsi"/>
          <w:b/>
          <w:sz w:val="20"/>
          <w:szCs w:val="20"/>
        </w:rPr>
        <w:t>Vagani</w:t>
      </w:r>
      <w:proofErr w:type="spellEnd"/>
      <w:r w:rsidR="00D21664">
        <w:rPr>
          <w:rFonts w:cstheme="minorHAnsi"/>
          <w:b/>
          <w:sz w:val="20"/>
          <w:szCs w:val="20"/>
        </w:rPr>
        <w:t>/Dr J G</w:t>
      </w:r>
      <w:r w:rsidRPr="003B36F4">
        <w:rPr>
          <w:rFonts w:cstheme="minorHAnsi"/>
          <w:b/>
          <w:sz w:val="20"/>
          <w:szCs w:val="20"/>
        </w:rPr>
        <w:t xml:space="preserve">eorge/Dr F Qureshi/Dr S Patel/Dr N </w:t>
      </w:r>
      <w:proofErr w:type="spellStart"/>
      <w:r w:rsidRPr="003B36F4">
        <w:rPr>
          <w:rFonts w:cstheme="minorHAnsi"/>
          <w:b/>
          <w:sz w:val="20"/>
          <w:szCs w:val="20"/>
        </w:rPr>
        <w:t>Sumar</w:t>
      </w:r>
      <w:proofErr w:type="spellEnd"/>
    </w:p>
    <w:p w:rsidR="0009108B" w:rsidRPr="003B36F4" w:rsidRDefault="0009108B" w:rsidP="0009108B">
      <w:pPr>
        <w:pStyle w:val="Header"/>
        <w:tabs>
          <w:tab w:val="center" w:pos="4808"/>
          <w:tab w:val="right" w:pos="9617"/>
        </w:tabs>
        <w:jc w:val="both"/>
        <w:rPr>
          <w:rFonts w:cstheme="minorHAnsi"/>
          <w:b/>
          <w:color w:val="000000"/>
          <w:sz w:val="20"/>
          <w:szCs w:val="20"/>
        </w:rPr>
      </w:pPr>
      <w:r w:rsidRPr="003B36F4">
        <w:rPr>
          <w:rFonts w:cstheme="minorHAnsi"/>
          <w:b/>
          <w:sz w:val="20"/>
          <w:szCs w:val="20"/>
        </w:rPr>
        <w:t xml:space="preserve">Main Surgery*:     21 Eastcote Road, Ruislip, </w:t>
      </w:r>
      <w:proofErr w:type="spellStart"/>
      <w:r w:rsidRPr="003B36F4">
        <w:rPr>
          <w:rFonts w:cstheme="minorHAnsi"/>
          <w:b/>
          <w:sz w:val="20"/>
          <w:szCs w:val="20"/>
        </w:rPr>
        <w:t>Middx</w:t>
      </w:r>
      <w:proofErr w:type="spellEnd"/>
      <w:r w:rsidRPr="003B36F4">
        <w:rPr>
          <w:rFonts w:cstheme="minorHAnsi"/>
          <w:b/>
          <w:sz w:val="20"/>
          <w:szCs w:val="20"/>
        </w:rPr>
        <w:t xml:space="preserve">, HA4 8BE.              </w:t>
      </w:r>
      <w:r w:rsidRPr="003B36F4">
        <w:rPr>
          <w:rFonts w:cstheme="minorHAnsi"/>
          <w:b/>
          <w:noProof/>
          <w:sz w:val="20"/>
          <w:szCs w:val="20"/>
          <w:lang w:eastAsia="en-GB"/>
        </w:rPr>
        <w:drawing>
          <wp:inline distT="0" distB="0" distL="0" distR="0" wp14:anchorId="2DE49865" wp14:editId="35B7180F">
            <wp:extent cx="10477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B36F4">
        <w:rPr>
          <w:rFonts w:cstheme="minorHAnsi"/>
          <w:b/>
          <w:sz w:val="20"/>
          <w:szCs w:val="20"/>
        </w:rPr>
        <w:t xml:space="preserve"> Tel:  01895 632410   Fax: 01895 675058</w:t>
      </w:r>
    </w:p>
    <w:p w:rsidR="0009108B" w:rsidRPr="003B36F4" w:rsidRDefault="0009108B" w:rsidP="0009108B">
      <w:pPr>
        <w:jc w:val="both"/>
        <w:rPr>
          <w:rFonts w:cstheme="minorHAnsi"/>
          <w:b/>
          <w:sz w:val="20"/>
          <w:szCs w:val="20"/>
        </w:rPr>
      </w:pPr>
      <w:r w:rsidRPr="003B36F4">
        <w:rPr>
          <w:rFonts w:cstheme="minorHAnsi"/>
          <w:b/>
          <w:sz w:val="20"/>
          <w:szCs w:val="20"/>
        </w:rPr>
        <w:t xml:space="preserve">Branch Surgery:  108 Aylsham Drive, Ickenham, </w:t>
      </w:r>
      <w:proofErr w:type="spellStart"/>
      <w:r w:rsidRPr="003B36F4">
        <w:rPr>
          <w:rFonts w:cstheme="minorHAnsi"/>
          <w:b/>
          <w:sz w:val="20"/>
          <w:szCs w:val="20"/>
        </w:rPr>
        <w:t>Middx</w:t>
      </w:r>
      <w:proofErr w:type="spellEnd"/>
      <w:r w:rsidRPr="003B36F4">
        <w:rPr>
          <w:rFonts w:cstheme="minorHAnsi"/>
          <w:b/>
          <w:sz w:val="20"/>
          <w:szCs w:val="20"/>
        </w:rPr>
        <w:t xml:space="preserve">, UB10 8UD.     </w:t>
      </w:r>
      <w:r w:rsidRPr="003B36F4">
        <w:rPr>
          <w:rFonts w:cstheme="minorHAnsi"/>
          <w:b/>
          <w:noProof/>
          <w:sz w:val="20"/>
          <w:szCs w:val="20"/>
          <w:lang w:eastAsia="en-GB"/>
        </w:rPr>
        <w:drawing>
          <wp:inline distT="0" distB="0" distL="0" distR="0" wp14:anchorId="4C22C839" wp14:editId="6D680533">
            <wp:extent cx="104775" cy="104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B36F4">
        <w:rPr>
          <w:rFonts w:cstheme="minorHAnsi"/>
          <w:b/>
          <w:sz w:val="20"/>
          <w:szCs w:val="20"/>
        </w:rPr>
        <w:t xml:space="preserve"> Tel:  01895 637800   Fax: 01895 621793</w:t>
      </w:r>
    </w:p>
    <w:p w:rsidR="0009108B" w:rsidRPr="003B36F4" w:rsidRDefault="0009108B" w:rsidP="00902C6F">
      <w:pPr>
        <w:jc w:val="both"/>
        <w:rPr>
          <w:rFonts w:cstheme="minorHAnsi"/>
          <w:b/>
          <w:sz w:val="20"/>
          <w:szCs w:val="20"/>
        </w:rPr>
      </w:pPr>
      <w:r w:rsidRPr="003B36F4">
        <w:rPr>
          <w:rFonts w:cstheme="minorHAnsi"/>
          <w:b/>
          <w:sz w:val="20"/>
          <w:szCs w:val="20"/>
        </w:rPr>
        <w:t>Website:</w:t>
      </w:r>
      <w:r w:rsidRPr="003B36F4">
        <w:rPr>
          <w:rFonts w:cstheme="minorHAnsi"/>
          <w:sz w:val="20"/>
          <w:szCs w:val="20"/>
        </w:rPr>
        <w:t xml:space="preserve"> </w:t>
      </w:r>
      <w:r w:rsidRPr="003B36F4">
        <w:rPr>
          <w:rFonts w:cstheme="minorHAnsi"/>
          <w:sz w:val="20"/>
          <w:szCs w:val="20"/>
        </w:rPr>
        <w:tab/>
        <w:t xml:space="preserve">         </w:t>
      </w:r>
      <w:hyperlink r:id="rId9" w:history="1">
        <w:r w:rsidRPr="003B36F4">
          <w:rPr>
            <w:rStyle w:val="Hyperlink"/>
            <w:rFonts w:cstheme="minorHAnsi"/>
            <w:color w:val="000000"/>
            <w:sz w:val="20"/>
            <w:szCs w:val="20"/>
          </w:rPr>
          <w:t>https://www.stmartinsmedicalcentre.co.uk/</w:t>
        </w:r>
      </w:hyperlink>
    </w:p>
    <w:p w:rsidR="0009108B" w:rsidRPr="003B36F4" w:rsidRDefault="0009108B" w:rsidP="00902C6F">
      <w:pPr>
        <w:spacing w:after="0" w:line="240" w:lineRule="auto"/>
        <w:outlineLvl w:val="2"/>
        <w:rPr>
          <w:rFonts w:eastAsia="Times New Roman" w:cstheme="minorHAnsi"/>
          <w:b/>
          <w:bCs/>
          <w:color w:val="13316E"/>
          <w:sz w:val="20"/>
          <w:szCs w:val="20"/>
          <w:lang w:eastAsia="en-GB"/>
        </w:rPr>
      </w:pPr>
    </w:p>
    <w:p w:rsidR="003B36F4" w:rsidRPr="00794A5D" w:rsidRDefault="003B36F4" w:rsidP="003B36F4">
      <w:pPr>
        <w:spacing w:after="0" w:line="240" w:lineRule="auto"/>
        <w:rPr>
          <w:rFonts w:eastAsia="Times New Roman" w:cstheme="minorHAnsi"/>
          <w:color w:val="0E101A"/>
          <w:lang w:eastAsia="en-GB"/>
        </w:rPr>
      </w:pPr>
      <w:r w:rsidRPr="00794A5D">
        <w:rPr>
          <w:rFonts w:eastAsia="Times New Roman" w:cstheme="minorHAnsi"/>
          <w:b/>
          <w:bCs/>
          <w:color w:val="0E101A"/>
          <w:lang w:eastAsia="en-GB"/>
        </w:rPr>
        <w:t>Important Notice:</w:t>
      </w:r>
      <w:r w:rsidRPr="00794A5D">
        <w:rPr>
          <w:rFonts w:eastAsia="Times New Roman" w:cstheme="minorHAnsi"/>
          <w:color w:val="0E101A"/>
          <w:lang w:eastAsia="en-GB"/>
        </w:rPr>
        <w:t xml:space="preserve"> We want to ensure that all our staff are well-informed. The opening hours for 'St. Martin's Medical Centre' will remain unchanged [8:00am -6:30pm]. PATCHs will be open daily from 7:00 am to 6:00 pm, providing our patients with extended access to our services.</w:t>
      </w:r>
    </w:p>
    <w:p w:rsidR="003B36F4" w:rsidRPr="00794A5D" w:rsidRDefault="003B36F4" w:rsidP="003B36F4">
      <w:pPr>
        <w:spacing w:after="0" w:line="240" w:lineRule="auto"/>
        <w:rPr>
          <w:rFonts w:eastAsia="Times New Roman" w:cstheme="minorHAnsi"/>
          <w:color w:val="0E101A"/>
          <w:lang w:eastAsia="en-GB"/>
        </w:rPr>
      </w:pPr>
    </w:p>
    <w:p w:rsidR="003B36F4" w:rsidRPr="00794A5D" w:rsidRDefault="003B36F4" w:rsidP="003B36F4">
      <w:pPr>
        <w:spacing w:after="0" w:line="240" w:lineRule="auto"/>
        <w:rPr>
          <w:rFonts w:eastAsia="Times New Roman" w:cstheme="minorHAnsi"/>
          <w:color w:val="0E101A"/>
          <w:lang w:eastAsia="en-GB"/>
        </w:rPr>
      </w:pPr>
      <w:r w:rsidRPr="00794A5D">
        <w:rPr>
          <w:rFonts w:eastAsia="Times New Roman" w:cstheme="minorHAnsi"/>
          <w:color w:val="0E101A"/>
          <w:lang w:eastAsia="en-GB"/>
        </w:rPr>
        <w:t xml:space="preserve">Introducing the 'Total Triage' system, is a step towards significant improvement to the appointment booking system, providing greater accessibility. Here's how it works: Patients start by filling out </w:t>
      </w:r>
      <w:bookmarkStart w:id="0" w:name="_GoBack"/>
      <w:bookmarkEnd w:id="0"/>
      <w:r w:rsidRPr="00794A5D">
        <w:rPr>
          <w:rFonts w:eastAsia="Times New Roman" w:cstheme="minorHAnsi"/>
          <w:color w:val="0E101A"/>
          <w:lang w:eastAsia="en-GB"/>
        </w:rPr>
        <w:t>an online form with their symptoms. If they can't do it online, they can call the practice, and our trained reception staff will fill out the e-Lite form for them. This e-Lite form is a short e-Consult template that our reception team uses to record patient submissions.</w:t>
      </w:r>
    </w:p>
    <w:p w:rsidR="00850E75" w:rsidRPr="00794A5D" w:rsidRDefault="00850E75" w:rsidP="003B36F4">
      <w:pPr>
        <w:spacing w:after="0" w:line="240" w:lineRule="auto"/>
        <w:rPr>
          <w:rFonts w:eastAsia="Times New Roman" w:cstheme="minorHAnsi"/>
          <w:color w:val="0E101A"/>
          <w:lang w:eastAsia="en-GB"/>
        </w:rPr>
      </w:pPr>
    </w:p>
    <w:p w:rsidR="003B36F4" w:rsidRPr="00794A5D" w:rsidRDefault="003B36F4" w:rsidP="003B36F4">
      <w:pPr>
        <w:spacing w:after="0" w:line="240" w:lineRule="auto"/>
        <w:rPr>
          <w:rFonts w:eastAsia="Times New Roman" w:cstheme="minorHAnsi"/>
          <w:color w:val="0E101A"/>
          <w:lang w:eastAsia="en-GB"/>
        </w:rPr>
      </w:pPr>
      <w:r w:rsidRPr="00794A5D">
        <w:rPr>
          <w:rFonts w:eastAsia="Times New Roman" w:cstheme="minorHAnsi"/>
          <w:color w:val="0E101A"/>
          <w:lang w:eastAsia="en-GB"/>
        </w:rPr>
        <w:t>All daily e-Consults and e-</w:t>
      </w:r>
      <w:proofErr w:type="spellStart"/>
      <w:r w:rsidRPr="00794A5D">
        <w:rPr>
          <w:rFonts w:eastAsia="Times New Roman" w:cstheme="minorHAnsi"/>
          <w:color w:val="0E101A"/>
          <w:lang w:eastAsia="en-GB"/>
        </w:rPr>
        <w:t>Lites</w:t>
      </w:r>
      <w:proofErr w:type="spellEnd"/>
      <w:r w:rsidRPr="00794A5D">
        <w:rPr>
          <w:rFonts w:eastAsia="Times New Roman" w:cstheme="minorHAnsi"/>
          <w:color w:val="0E101A"/>
          <w:lang w:eastAsia="en-GB"/>
        </w:rPr>
        <w:t>' are collected for a clinician (a GP/Advanced Nurse Practitioner or any other qualified and trained health care professional) to triage. Once triaged the GP then decides to return one of 5 outcomes:</w:t>
      </w:r>
    </w:p>
    <w:p w:rsidR="003B36F4" w:rsidRPr="00794A5D" w:rsidRDefault="003B36F4" w:rsidP="003B36F4">
      <w:pPr>
        <w:numPr>
          <w:ilvl w:val="0"/>
          <w:numId w:val="4"/>
        </w:numPr>
        <w:spacing w:after="0" w:line="240" w:lineRule="auto"/>
        <w:rPr>
          <w:rFonts w:eastAsia="Times New Roman" w:cstheme="minorHAnsi"/>
          <w:color w:val="0E101A"/>
          <w:lang w:eastAsia="en-GB"/>
        </w:rPr>
      </w:pPr>
      <w:r w:rsidRPr="00794A5D">
        <w:rPr>
          <w:rFonts w:eastAsia="Times New Roman" w:cstheme="minorHAnsi"/>
          <w:color w:val="0E101A"/>
          <w:lang w:eastAsia="en-GB"/>
        </w:rPr>
        <w:t>Offer an Urgent Appointment to see the most appropriate clinician at the practice</w:t>
      </w:r>
    </w:p>
    <w:p w:rsidR="003B36F4" w:rsidRPr="00794A5D" w:rsidRDefault="003B36F4" w:rsidP="003B36F4">
      <w:pPr>
        <w:numPr>
          <w:ilvl w:val="0"/>
          <w:numId w:val="4"/>
        </w:numPr>
        <w:spacing w:after="0" w:line="240" w:lineRule="auto"/>
        <w:rPr>
          <w:rFonts w:eastAsia="Times New Roman" w:cstheme="minorHAnsi"/>
          <w:color w:val="0E101A"/>
          <w:lang w:eastAsia="en-GB"/>
        </w:rPr>
      </w:pPr>
      <w:r w:rsidRPr="00794A5D">
        <w:rPr>
          <w:rFonts w:eastAsia="Times New Roman" w:cstheme="minorHAnsi"/>
          <w:color w:val="0E101A"/>
          <w:lang w:eastAsia="en-GB"/>
        </w:rPr>
        <w:t>Offer the Same Day appointment to see the most appropriate clinician at the practice</w:t>
      </w:r>
    </w:p>
    <w:p w:rsidR="003B36F4" w:rsidRPr="00794A5D" w:rsidRDefault="003B36F4" w:rsidP="003B36F4">
      <w:pPr>
        <w:numPr>
          <w:ilvl w:val="0"/>
          <w:numId w:val="4"/>
        </w:numPr>
        <w:spacing w:after="0" w:line="240" w:lineRule="auto"/>
        <w:rPr>
          <w:rFonts w:eastAsia="Times New Roman" w:cstheme="minorHAnsi"/>
          <w:color w:val="0E101A"/>
          <w:lang w:eastAsia="en-GB"/>
        </w:rPr>
      </w:pPr>
      <w:r w:rsidRPr="00794A5D">
        <w:rPr>
          <w:rFonts w:eastAsia="Times New Roman" w:cstheme="minorHAnsi"/>
          <w:color w:val="0E101A"/>
          <w:lang w:eastAsia="en-GB"/>
        </w:rPr>
        <w:t>Offer Advice on Care and Treatment – send SMS/</w:t>
      </w:r>
      <w:proofErr w:type="spellStart"/>
      <w:r w:rsidRPr="00794A5D">
        <w:rPr>
          <w:rFonts w:eastAsia="Times New Roman" w:cstheme="minorHAnsi"/>
          <w:color w:val="0E101A"/>
          <w:lang w:eastAsia="en-GB"/>
        </w:rPr>
        <w:t>AccuRX</w:t>
      </w:r>
      <w:proofErr w:type="spellEnd"/>
      <w:r w:rsidRPr="00794A5D">
        <w:rPr>
          <w:rFonts w:eastAsia="Times New Roman" w:cstheme="minorHAnsi"/>
          <w:color w:val="0E101A"/>
          <w:lang w:eastAsia="en-GB"/>
        </w:rPr>
        <w:t xml:space="preserve"> or any other 'Digital Tool.'</w:t>
      </w:r>
    </w:p>
    <w:p w:rsidR="003B36F4" w:rsidRPr="00794A5D" w:rsidRDefault="003B36F4" w:rsidP="003B36F4">
      <w:pPr>
        <w:numPr>
          <w:ilvl w:val="0"/>
          <w:numId w:val="4"/>
        </w:numPr>
        <w:spacing w:after="0" w:line="240" w:lineRule="auto"/>
        <w:rPr>
          <w:rFonts w:eastAsia="Times New Roman" w:cstheme="minorHAnsi"/>
          <w:color w:val="0E101A"/>
          <w:lang w:eastAsia="en-GB"/>
        </w:rPr>
      </w:pPr>
      <w:r w:rsidRPr="00794A5D">
        <w:rPr>
          <w:rFonts w:eastAsia="Times New Roman" w:cstheme="minorHAnsi"/>
          <w:color w:val="0E101A"/>
          <w:lang w:eastAsia="en-GB"/>
        </w:rPr>
        <w:t>Offer Sign-Posting to most appropriate clinician</w:t>
      </w:r>
    </w:p>
    <w:p w:rsidR="003B36F4" w:rsidRPr="00794A5D" w:rsidRDefault="003B36F4" w:rsidP="003B36F4">
      <w:pPr>
        <w:numPr>
          <w:ilvl w:val="0"/>
          <w:numId w:val="4"/>
        </w:numPr>
        <w:spacing w:after="0" w:line="240" w:lineRule="auto"/>
        <w:rPr>
          <w:rFonts w:eastAsia="Times New Roman" w:cstheme="minorHAnsi"/>
          <w:color w:val="0E101A"/>
          <w:lang w:eastAsia="en-GB"/>
        </w:rPr>
      </w:pPr>
      <w:r w:rsidRPr="00794A5D">
        <w:rPr>
          <w:rFonts w:eastAsia="Times New Roman" w:cstheme="minorHAnsi"/>
          <w:color w:val="0E101A"/>
          <w:lang w:eastAsia="en-GB"/>
        </w:rPr>
        <w:t>Offer an Advance appointment up-to 14 days, according to the clinical needs of the patients.</w:t>
      </w:r>
    </w:p>
    <w:p w:rsidR="00850E75" w:rsidRPr="00794A5D" w:rsidRDefault="00850E75" w:rsidP="00850E75">
      <w:pPr>
        <w:spacing w:after="0" w:line="240" w:lineRule="auto"/>
        <w:ind w:left="360"/>
        <w:rPr>
          <w:rFonts w:eastAsia="Times New Roman" w:cstheme="minorHAnsi"/>
          <w:color w:val="0E101A"/>
          <w:lang w:eastAsia="en-GB"/>
        </w:rPr>
      </w:pPr>
    </w:p>
    <w:p w:rsidR="003B36F4" w:rsidRPr="00794A5D" w:rsidRDefault="003B36F4" w:rsidP="003B36F4">
      <w:pPr>
        <w:spacing w:after="0" w:line="240" w:lineRule="auto"/>
        <w:rPr>
          <w:rFonts w:eastAsia="Times New Roman" w:cstheme="minorHAnsi"/>
          <w:color w:val="0E101A"/>
          <w:lang w:eastAsia="en-GB"/>
        </w:rPr>
      </w:pPr>
      <w:r w:rsidRPr="00794A5D">
        <w:rPr>
          <w:rFonts w:eastAsia="Times New Roman" w:cstheme="minorHAnsi"/>
          <w:color w:val="0E101A"/>
          <w:lang w:eastAsia="en-GB"/>
        </w:rPr>
        <w:t>Introducing the 'vulnerable patient system', a crucial part of our new procedures. Our GPs will identify and create this system to ensure patients are assessed when they need to be seen by a GP. In this system, triage navigators will mark eligible patients with an 'Alert on the MR'. The duty doctor will continue to triage and book patients with the most appropriate clinicians [GP/ANP/Pharmacists/HCA etc.] throughout the day. We also have a pre-bookable system for specific services.</w:t>
      </w:r>
    </w:p>
    <w:p w:rsidR="003B36F4" w:rsidRPr="00794A5D" w:rsidRDefault="003B36F4" w:rsidP="003B36F4">
      <w:pPr>
        <w:numPr>
          <w:ilvl w:val="0"/>
          <w:numId w:val="5"/>
        </w:numPr>
        <w:spacing w:after="0" w:line="240" w:lineRule="auto"/>
        <w:rPr>
          <w:rFonts w:eastAsia="Times New Roman" w:cstheme="minorHAnsi"/>
          <w:color w:val="0E101A"/>
          <w:lang w:eastAsia="en-GB"/>
        </w:rPr>
      </w:pPr>
      <w:r w:rsidRPr="00794A5D">
        <w:rPr>
          <w:rFonts w:eastAsia="Times New Roman" w:cstheme="minorHAnsi"/>
          <w:color w:val="0E101A"/>
          <w:lang w:eastAsia="en-GB"/>
        </w:rPr>
        <w:t>Baby Immunisation</w:t>
      </w:r>
    </w:p>
    <w:p w:rsidR="003B36F4" w:rsidRPr="00794A5D" w:rsidRDefault="003B36F4" w:rsidP="003B36F4">
      <w:pPr>
        <w:numPr>
          <w:ilvl w:val="0"/>
          <w:numId w:val="5"/>
        </w:numPr>
        <w:spacing w:after="0" w:line="240" w:lineRule="auto"/>
        <w:rPr>
          <w:rFonts w:eastAsia="Times New Roman" w:cstheme="minorHAnsi"/>
          <w:color w:val="0E101A"/>
          <w:lang w:eastAsia="en-GB"/>
        </w:rPr>
      </w:pPr>
      <w:r w:rsidRPr="00794A5D">
        <w:rPr>
          <w:rFonts w:eastAsia="Times New Roman" w:cstheme="minorHAnsi"/>
          <w:color w:val="0E101A"/>
          <w:lang w:eastAsia="en-GB"/>
        </w:rPr>
        <w:t>Wound Dressings</w:t>
      </w:r>
    </w:p>
    <w:p w:rsidR="003B36F4" w:rsidRPr="00794A5D" w:rsidRDefault="003B36F4" w:rsidP="003B36F4">
      <w:pPr>
        <w:numPr>
          <w:ilvl w:val="0"/>
          <w:numId w:val="5"/>
        </w:numPr>
        <w:spacing w:after="0" w:line="240" w:lineRule="auto"/>
        <w:rPr>
          <w:rFonts w:eastAsia="Times New Roman" w:cstheme="minorHAnsi"/>
          <w:color w:val="0E101A"/>
          <w:lang w:eastAsia="en-GB"/>
        </w:rPr>
      </w:pPr>
      <w:r w:rsidRPr="00794A5D">
        <w:rPr>
          <w:rFonts w:eastAsia="Times New Roman" w:cstheme="minorHAnsi"/>
          <w:color w:val="0E101A"/>
          <w:lang w:eastAsia="en-GB"/>
        </w:rPr>
        <w:t>Long Term Condition – Asthma, Diabetes, Hypertension etc.</w:t>
      </w:r>
    </w:p>
    <w:p w:rsidR="003B36F4" w:rsidRPr="00794A5D" w:rsidRDefault="003B36F4" w:rsidP="003B36F4">
      <w:pPr>
        <w:numPr>
          <w:ilvl w:val="0"/>
          <w:numId w:val="5"/>
        </w:numPr>
        <w:spacing w:after="0" w:line="240" w:lineRule="auto"/>
        <w:rPr>
          <w:rFonts w:eastAsia="Times New Roman" w:cstheme="minorHAnsi"/>
          <w:color w:val="0E101A"/>
          <w:lang w:eastAsia="en-GB"/>
        </w:rPr>
      </w:pPr>
      <w:r w:rsidRPr="00794A5D">
        <w:rPr>
          <w:rFonts w:eastAsia="Times New Roman" w:cstheme="minorHAnsi"/>
          <w:color w:val="0E101A"/>
          <w:lang w:eastAsia="en-GB"/>
        </w:rPr>
        <w:t>Clinical procedures like – Cervical Smears, Intramuscular Injections like [B12, Shingles, Flu etc.]</w:t>
      </w:r>
    </w:p>
    <w:p w:rsidR="00850E75" w:rsidRPr="00794A5D" w:rsidRDefault="003B36F4" w:rsidP="003B36F4">
      <w:pPr>
        <w:numPr>
          <w:ilvl w:val="0"/>
          <w:numId w:val="5"/>
        </w:numPr>
        <w:spacing w:after="0" w:line="240" w:lineRule="auto"/>
        <w:rPr>
          <w:rFonts w:eastAsia="Times New Roman" w:cstheme="minorHAnsi"/>
          <w:color w:val="0E101A"/>
          <w:lang w:eastAsia="en-GB"/>
        </w:rPr>
      </w:pPr>
      <w:r w:rsidRPr="00794A5D">
        <w:rPr>
          <w:rFonts w:eastAsia="Times New Roman" w:cstheme="minorHAnsi"/>
          <w:color w:val="0E101A"/>
          <w:lang w:eastAsia="en-GB"/>
        </w:rPr>
        <w:t xml:space="preserve">The </w:t>
      </w:r>
      <w:r w:rsidR="00850E75" w:rsidRPr="00794A5D">
        <w:rPr>
          <w:rFonts w:eastAsia="Times New Roman" w:cstheme="minorHAnsi"/>
          <w:color w:val="0E101A"/>
          <w:lang w:eastAsia="en-GB"/>
        </w:rPr>
        <w:t xml:space="preserve">'vulnerable system' includes: </w:t>
      </w:r>
    </w:p>
    <w:p w:rsidR="00850E75" w:rsidRPr="00794A5D" w:rsidRDefault="00794A5D" w:rsidP="00850E75">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any child under 2</w:t>
      </w:r>
    </w:p>
    <w:p w:rsidR="00850E75" w:rsidRPr="00794A5D" w:rsidRDefault="00850E75" w:rsidP="00850E75">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xml:space="preserve">- any adult over 75 </w:t>
      </w:r>
    </w:p>
    <w:p w:rsidR="00850E75" w:rsidRPr="00794A5D" w:rsidRDefault="00850E75" w:rsidP="00850E75">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xml:space="preserve">- </w:t>
      </w:r>
      <w:r w:rsidR="003B36F4" w:rsidRPr="00794A5D">
        <w:rPr>
          <w:rFonts w:eastAsia="Times New Roman" w:cstheme="minorHAnsi"/>
          <w:color w:val="0E101A"/>
          <w:lang w:eastAsia="en-GB"/>
        </w:rPr>
        <w:t xml:space="preserve"> anyone on</w:t>
      </w:r>
      <w:r w:rsidRPr="00794A5D">
        <w:rPr>
          <w:rFonts w:eastAsia="Times New Roman" w:cstheme="minorHAnsi"/>
          <w:color w:val="0E101A"/>
          <w:lang w:eastAsia="en-GB"/>
        </w:rPr>
        <w:t xml:space="preserve"> cancer treatment </w:t>
      </w:r>
    </w:p>
    <w:p w:rsidR="00850E75" w:rsidRPr="00794A5D" w:rsidRDefault="00850E75" w:rsidP="00850E75">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xml:space="preserve">- anyone on palliative care </w:t>
      </w:r>
    </w:p>
    <w:p w:rsidR="00850E75" w:rsidRPr="00794A5D" w:rsidRDefault="00850E75" w:rsidP="00850E75">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xml:space="preserve">- </w:t>
      </w:r>
      <w:r w:rsidR="003B36F4" w:rsidRPr="00794A5D">
        <w:rPr>
          <w:rFonts w:eastAsia="Times New Roman" w:cstheme="minorHAnsi"/>
          <w:color w:val="0E101A"/>
          <w:lang w:eastAsia="en-GB"/>
        </w:rPr>
        <w:t>anyone with</w:t>
      </w:r>
      <w:r w:rsidRPr="00794A5D">
        <w:rPr>
          <w:rFonts w:eastAsia="Times New Roman" w:cstheme="minorHAnsi"/>
          <w:color w:val="0E101A"/>
          <w:lang w:eastAsia="en-GB"/>
        </w:rPr>
        <w:t xml:space="preserve"> significant mental illnesses</w:t>
      </w:r>
    </w:p>
    <w:p w:rsidR="00850E75" w:rsidRPr="00794A5D" w:rsidRDefault="00850E75" w:rsidP="00850E75">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xml:space="preserve">- </w:t>
      </w:r>
      <w:r w:rsidR="003B36F4" w:rsidRPr="00794A5D">
        <w:rPr>
          <w:rFonts w:eastAsia="Times New Roman" w:cstheme="minorHAnsi"/>
          <w:color w:val="0E101A"/>
          <w:lang w:eastAsia="en-GB"/>
        </w:rPr>
        <w:t>anyone with a medical need that res</w:t>
      </w:r>
      <w:r w:rsidRPr="00794A5D">
        <w:rPr>
          <w:rFonts w:eastAsia="Times New Roman" w:cstheme="minorHAnsi"/>
          <w:color w:val="0E101A"/>
          <w:lang w:eastAsia="en-GB"/>
        </w:rPr>
        <w:t xml:space="preserve">ults in them being vulnerable </w:t>
      </w:r>
    </w:p>
    <w:p w:rsidR="00D636FC" w:rsidRPr="00794A5D" w:rsidRDefault="00850E75" w:rsidP="00794A5D">
      <w:pPr>
        <w:spacing w:after="0" w:line="240" w:lineRule="auto"/>
        <w:ind w:left="360" w:firstLine="360"/>
        <w:rPr>
          <w:rFonts w:eastAsia="Times New Roman" w:cstheme="minorHAnsi"/>
          <w:color w:val="0E101A"/>
          <w:lang w:eastAsia="en-GB"/>
        </w:rPr>
      </w:pPr>
      <w:r w:rsidRPr="00794A5D">
        <w:rPr>
          <w:rFonts w:eastAsia="Times New Roman" w:cstheme="minorHAnsi"/>
          <w:color w:val="0E101A"/>
          <w:lang w:eastAsia="en-GB"/>
        </w:rPr>
        <w:t xml:space="preserve">- </w:t>
      </w:r>
      <w:r w:rsidR="003B36F4" w:rsidRPr="00794A5D">
        <w:rPr>
          <w:rFonts w:eastAsia="Times New Roman" w:cstheme="minorHAnsi"/>
          <w:color w:val="0E101A"/>
          <w:lang w:eastAsia="en-GB"/>
        </w:rPr>
        <w:t>anyone the practice GPs feel to be vulnerable (shown by adding an alert to the patient's notes which allows triage navigators to quickly identify vulnerable patients for the triage doctor to triage by using the e-Lite template).</w:t>
      </w:r>
    </w:p>
    <w:sectPr w:rsidR="00D636FC" w:rsidRPr="00794A5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6F" w:rsidRDefault="00EF5A6F" w:rsidP="0009108B">
      <w:pPr>
        <w:spacing w:after="0" w:line="240" w:lineRule="auto"/>
      </w:pPr>
      <w:r>
        <w:separator/>
      </w:r>
    </w:p>
  </w:endnote>
  <w:endnote w:type="continuationSeparator" w:id="0">
    <w:p w:rsidR="00EF5A6F" w:rsidRDefault="00EF5A6F" w:rsidP="0009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8" w:rsidRDefault="00FB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8" w:rsidRDefault="00FB0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8" w:rsidRDefault="00FB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6F" w:rsidRDefault="00EF5A6F" w:rsidP="0009108B">
      <w:pPr>
        <w:spacing w:after="0" w:line="240" w:lineRule="auto"/>
      </w:pPr>
      <w:r>
        <w:separator/>
      </w:r>
    </w:p>
  </w:footnote>
  <w:footnote w:type="continuationSeparator" w:id="0">
    <w:p w:rsidR="00EF5A6F" w:rsidRDefault="00EF5A6F" w:rsidP="0009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8" w:rsidRDefault="00FB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8" w:rsidRDefault="00FB0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8" w:rsidRDefault="00FB0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60B"/>
    <w:multiLevelType w:val="multilevel"/>
    <w:tmpl w:val="AA2C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72AF2"/>
    <w:multiLevelType w:val="multilevel"/>
    <w:tmpl w:val="6B4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B2CBD"/>
    <w:multiLevelType w:val="hybridMultilevel"/>
    <w:tmpl w:val="97541D9A"/>
    <w:lvl w:ilvl="0" w:tplc="9EBC20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31C33"/>
    <w:multiLevelType w:val="multilevel"/>
    <w:tmpl w:val="2D0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46898"/>
    <w:multiLevelType w:val="hybridMultilevel"/>
    <w:tmpl w:val="DED41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92"/>
    <w:rsid w:val="0009108B"/>
    <w:rsid w:val="002B4C1A"/>
    <w:rsid w:val="003B36F4"/>
    <w:rsid w:val="00677EF4"/>
    <w:rsid w:val="00725F6C"/>
    <w:rsid w:val="00794A5D"/>
    <w:rsid w:val="00850E75"/>
    <w:rsid w:val="00902C6F"/>
    <w:rsid w:val="00B30523"/>
    <w:rsid w:val="00BA5FE4"/>
    <w:rsid w:val="00CF0C8D"/>
    <w:rsid w:val="00CF5892"/>
    <w:rsid w:val="00D21664"/>
    <w:rsid w:val="00D636FC"/>
    <w:rsid w:val="00EF5A6F"/>
    <w:rsid w:val="00FB01B8"/>
    <w:rsid w:val="00FB5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F4DF9-7354-49D7-BAF6-1DEFB623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58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8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F5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77EF4"/>
    <w:pPr>
      <w:ind w:left="720"/>
      <w:contextualSpacing/>
    </w:pPr>
  </w:style>
  <w:style w:type="paragraph" w:styleId="Header">
    <w:name w:val="header"/>
    <w:basedOn w:val="Normal"/>
    <w:link w:val="HeaderChar"/>
    <w:uiPriority w:val="99"/>
    <w:unhideWhenUsed/>
    <w:rsid w:val="0009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08B"/>
  </w:style>
  <w:style w:type="paragraph" w:styleId="Footer">
    <w:name w:val="footer"/>
    <w:basedOn w:val="Normal"/>
    <w:link w:val="FooterChar"/>
    <w:uiPriority w:val="99"/>
    <w:unhideWhenUsed/>
    <w:rsid w:val="0009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08B"/>
  </w:style>
  <w:style w:type="character" w:styleId="Hyperlink">
    <w:name w:val="Hyperlink"/>
    <w:basedOn w:val="DefaultParagraphFont"/>
    <w:uiPriority w:val="99"/>
    <w:unhideWhenUsed/>
    <w:rsid w:val="0009108B"/>
    <w:rPr>
      <w:color w:val="0563C1" w:themeColor="hyperlink"/>
      <w:u w:val="single"/>
    </w:rPr>
  </w:style>
  <w:style w:type="character" w:styleId="Strong">
    <w:name w:val="Strong"/>
    <w:basedOn w:val="DefaultParagraphFont"/>
    <w:uiPriority w:val="22"/>
    <w:qFormat/>
    <w:rsid w:val="003B3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93011">
      <w:bodyDiv w:val="1"/>
      <w:marLeft w:val="0"/>
      <w:marRight w:val="0"/>
      <w:marTop w:val="0"/>
      <w:marBottom w:val="0"/>
      <w:divBdr>
        <w:top w:val="none" w:sz="0" w:space="0" w:color="auto"/>
        <w:left w:val="none" w:sz="0" w:space="0" w:color="auto"/>
        <w:bottom w:val="none" w:sz="0" w:space="0" w:color="auto"/>
        <w:right w:val="none" w:sz="0" w:space="0" w:color="auto"/>
      </w:divBdr>
      <w:divsChild>
        <w:div w:id="1381977160">
          <w:marLeft w:val="-150"/>
          <w:marRight w:val="-150"/>
          <w:marTop w:val="0"/>
          <w:marBottom w:val="0"/>
          <w:divBdr>
            <w:top w:val="none" w:sz="0" w:space="0" w:color="auto"/>
            <w:left w:val="none" w:sz="0" w:space="0" w:color="auto"/>
            <w:bottom w:val="none" w:sz="0" w:space="0" w:color="auto"/>
            <w:right w:val="none" w:sz="0" w:space="0" w:color="auto"/>
          </w:divBdr>
          <w:divsChild>
            <w:div w:id="148971277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 w:id="19540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martinsmedicalcentr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KALRA, Pooja (ST MARTINS MEDICAL CENTRE)</dc:creator>
  <cp:keywords/>
  <dc:description/>
  <cp:lastModifiedBy>VERKSNYTE, Guste (ST MARTINS MEDICAL CENTRE)</cp:lastModifiedBy>
  <cp:revision>2</cp:revision>
  <dcterms:created xsi:type="dcterms:W3CDTF">2024-07-25T21:07:00Z</dcterms:created>
  <dcterms:modified xsi:type="dcterms:W3CDTF">2024-07-25T21:07:00Z</dcterms:modified>
</cp:coreProperties>
</file>